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E0" w:rsidRDefault="0044090C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-320675</wp:posOffset>
            </wp:positionV>
            <wp:extent cx="792480" cy="819150"/>
            <wp:effectExtent l="0" t="0" r="7620" b="0"/>
            <wp:wrapNone/>
            <wp:docPr id="1" name="Рисунок 1" descr="1152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152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53E0" w:rsidRDefault="005753E0">
      <w:pPr>
        <w:rPr>
          <w:rFonts w:ascii="Times New Roman" w:hAnsi="Times New Roman"/>
          <w:b/>
          <w:color w:val="244061"/>
          <w:sz w:val="24"/>
          <w:szCs w:val="24"/>
        </w:rPr>
      </w:pPr>
    </w:p>
    <w:p w:rsidR="005753E0" w:rsidRDefault="0044090C">
      <w:pPr>
        <w:pStyle w:val="a7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РЕСПУБЛИКА   ДАГЕСТАН</w:t>
      </w:r>
    </w:p>
    <w:p w:rsidR="005753E0" w:rsidRDefault="0044090C">
      <w:pPr>
        <w:pStyle w:val="a7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«ХАСАВЮРТОВСКИЙ РАЙОН»</w:t>
      </w:r>
    </w:p>
    <w:p w:rsidR="005753E0" w:rsidRDefault="0044090C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МКОУ «ЭНДИРЕЙСКАЯ СОШ№3»</w:t>
      </w:r>
    </w:p>
    <w:p w:rsidR="005753E0" w:rsidRDefault="0044090C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368040, Хасавюртовский район, Республика Дагестан с. </w:t>
      </w:r>
      <w:proofErr w:type="spellStart"/>
      <w:r>
        <w:rPr>
          <w:rFonts w:ascii="Times New Roman" w:hAnsi="Times New Roman"/>
          <w:sz w:val="24"/>
          <w:szCs w:val="24"/>
        </w:rPr>
        <w:t>Эндирей</w:t>
      </w:r>
      <w:proofErr w:type="spellEnd"/>
      <w:r>
        <w:rPr>
          <w:rFonts w:ascii="Times New Roman" w:hAnsi="Times New Roman"/>
          <w:sz w:val="24"/>
          <w:szCs w:val="24"/>
        </w:rPr>
        <w:t xml:space="preserve"> ул. Молодежная 8 </w:t>
      </w:r>
      <w:r w:rsidR="004F3002" w:rsidRPr="002B72E8">
        <w:rPr>
          <w:rFonts w:ascii="Times New Roman" w:hAnsi="Times New Roman"/>
          <w:sz w:val="24"/>
          <w:szCs w:val="24"/>
        </w:rPr>
        <w:t>mkou_endirey3@e-dag.ru</w:t>
      </w:r>
      <w:r>
        <w:rPr>
          <w:rFonts w:ascii="Times New Roman" w:hAnsi="Times New Roman"/>
          <w:sz w:val="24"/>
          <w:szCs w:val="24"/>
        </w:rPr>
        <w:t xml:space="preserve"> ИНН 0534053880  ОГРН 1220500009960   8 (928) 678-88-98</w:t>
      </w:r>
    </w:p>
    <w:p w:rsidR="005753E0" w:rsidRPr="00E31E3F" w:rsidRDefault="00E61C00" w:rsidP="00E31E3F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  <w:r w:rsidRPr="00E61C0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4pt;margin-top:2pt;width:554.25pt;height:1.5pt;flip:y;z-index:25166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Nk1QEAAIwDAAAOAAAAZHJzL2Uyb0RvYy54bWysU8tu2zAQvBfoPxC815IduHYEyzk4TS9p&#10;ayBp72s+JCIklyBpS/77kpTj9HEreiG4XM3s7OxqczcaTU7CB4W2pfNZTYmwDLmyXUu/Pz98WFMS&#10;IlgOGq1o6VkEerd9/24zuEYssEfNhSeJxIZmcC3tY3RNVQXWCwNhhk7YlJToDcQU+q7iHobEbnS1&#10;qOuP1YCeO49MhJBe76ck3RZ+KQWL36QMIhLd0qQtltOX85DParuBpvPgesUuMuAfVBhQNhW9Ut1D&#10;BHL06i8qo5jHgDLOGJoKpVRMlB5SN/P6j26eenCi9JLMCe5qU/h/tOzraWf3Pktno31yj8heArG4&#10;68F2ogh4Prs0uHm2qhpcaK6QHAS39+QwfEGevoFjxOLCKL0hUiv3IwMzeeqUjMX289V2MUbC0uOq&#10;vlnfrpaUsJSb39bLMpYKmkyTwc6H+FmgIfnS0hA9qK6PO7Q2DRj9VAJOjyFmkW+ADLb4oLQuc9aW&#10;DC1drJepWE4F1IrnbAnyyomd9uQEaVmAMWHjxKyPJjU4va+Wdf2qr2xphpSiv7F5PFpeivYC+KfL&#10;PYLS0z2J1PZiaPYwL2xoDsjPe/9qdBp5Ib6sZ96pX+OCfvuJtj8BAAD//wMAUEsDBBQABgAIAAAA&#10;IQA7J+yn3wAAAAkBAAAPAAAAZHJzL2Rvd25yZXYueG1sTI/NTsMwEITvSLyDtUjcWruUnxCyqSJU&#10;bkUVbS/ctvESR8R2iN02vD3uqZxGqxnNflMsRtuJIw+h9Q5hNlUg2NVet65B2G3fJhmIEMlp6rxj&#10;hF8OsCivrwrKtT+5Dz5uYiNSiQs5IZgY+1zKUBu2FKa+Z5e8Lz9YiukcGqkHOqVy28k7pR6lpdal&#10;D4Z6fjVcf28OFmHu1/Ol+VlV2+fPd852Vbak9Qrx9masXkBEHuMlDGf8hA5lYtr7g9NBdAiTmcrS&#10;mIhwn+QcUEo9gNgjPCmQZSH/Lyj/AAAA//8DAFBLAQItABQABgAIAAAAIQC2gziS/gAAAOEBAAAT&#10;AAAAAAAAAAAAAAAAAAAAAABbQ29udGVudF9UeXBlc10ueG1sUEsBAi0AFAAGAAgAAAAhADj9If/W&#10;AAAAlAEAAAsAAAAAAAAAAAAAAAAALwEAAF9yZWxzLy5yZWxzUEsBAi0AFAAGAAgAAAAhAEweY2TV&#10;AQAAjAMAAA4AAAAAAAAAAAAAAAAALgIAAGRycy9lMm9Eb2MueG1sUEsBAi0AFAAGAAgAAAAhADsn&#10;7KffAAAACQEAAA8AAAAAAAAAAAAAAAAALwQAAGRycy9kb3ducmV2LnhtbFBLBQYAAAAABAAEAPMA&#10;AAA7BQAAAAA=&#10;" strokecolor="#2f5496" strokeweight="2.25pt"/>
        </w:pict>
      </w:r>
    </w:p>
    <w:p w:rsidR="004F3002" w:rsidRDefault="004F3002" w:rsidP="004F3002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F3002" w:rsidRDefault="00A1624F" w:rsidP="004F3002">
      <w:pPr>
        <w:shd w:val="clear" w:color="auto" w:fill="FFFFFF"/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A1624F">
        <w:rPr>
          <w:rFonts w:ascii="Times New Roman" w:hAnsi="Times New Roman"/>
          <w:b/>
          <w:sz w:val="24"/>
          <w:szCs w:val="24"/>
        </w:rPr>
        <w:t>28</w:t>
      </w:r>
      <w:r w:rsidR="00364F6E" w:rsidRPr="00A1624F">
        <w:rPr>
          <w:rFonts w:ascii="Times New Roman" w:hAnsi="Times New Roman"/>
          <w:b/>
          <w:sz w:val="24"/>
          <w:szCs w:val="24"/>
        </w:rPr>
        <w:t xml:space="preserve">.08.2024 </w:t>
      </w:r>
      <w:r>
        <w:rPr>
          <w:rFonts w:ascii="Times New Roman" w:hAnsi="Times New Roman"/>
          <w:b/>
          <w:sz w:val="24"/>
          <w:szCs w:val="24"/>
        </w:rPr>
        <w:t>г.</w:t>
      </w:r>
      <w:r w:rsidR="004F3002" w:rsidRPr="00A1624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</w:t>
      </w:r>
      <w:r w:rsidR="00364F6E" w:rsidRPr="00A1624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</w:t>
      </w:r>
      <w:r w:rsidR="004F3002" w:rsidRPr="00A162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364F6E">
        <w:rPr>
          <w:rFonts w:ascii="Times New Roman" w:hAnsi="Times New Roman"/>
          <w:b/>
          <w:bCs/>
          <w:sz w:val="24"/>
          <w:szCs w:val="24"/>
        </w:rPr>
        <w:t>№</w:t>
      </w:r>
      <w:r w:rsidR="005D4F77">
        <w:rPr>
          <w:rFonts w:ascii="Times New Roman" w:hAnsi="Times New Roman"/>
          <w:b/>
          <w:bCs/>
          <w:sz w:val="24"/>
          <w:szCs w:val="24"/>
        </w:rPr>
        <w:t xml:space="preserve"> 39</w:t>
      </w:r>
    </w:p>
    <w:p w:rsidR="00E40691" w:rsidRPr="00A1624F" w:rsidRDefault="004F3002" w:rsidP="00A1624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364F6E">
        <w:rPr>
          <w:rFonts w:ascii="Times New Roman" w:hAnsi="Times New Roman"/>
          <w:b/>
          <w:bCs/>
          <w:sz w:val="24"/>
          <w:szCs w:val="24"/>
        </w:rPr>
        <w:t xml:space="preserve">Приказ </w:t>
      </w:r>
    </w:p>
    <w:p w:rsidR="00E40691" w:rsidRPr="00E40691" w:rsidRDefault="00E40691" w:rsidP="00E406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="00A1624F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0691">
        <w:rPr>
          <w:rFonts w:ascii="Times New Roman" w:hAnsi="Times New Roman"/>
          <w:b/>
          <w:color w:val="000000"/>
          <w:sz w:val="24"/>
          <w:szCs w:val="24"/>
        </w:rPr>
        <w:t>О назначении ответственных лиц за пожарную безопасность</w:t>
      </w:r>
      <w:r w:rsidR="00A1624F">
        <w:rPr>
          <w:rFonts w:ascii="Times New Roman" w:hAnsi="Times New Roman"/>
          <w:b/>
          <w:bCs/>
          <w:sz w:val="24"/>
          <w:szCs w:val="24"/>
        </w:rPr>
        <w:t>»</w:t>
      </w:r>
    </w:p>
    <w:p w:rsidR="00E40691" w:rsidRDefault="00E40691" w:rsidP="00E40691">
      <w:pPr>
        <w:pStyle w:val="ab"/>
        <w:rPr>
          <w:bCs/>
        </w:rPr>
      </w:pPr>
      <w:r w:rsidRPr="00350BB5">
        <w:t xml:space="preserve"> В соответствии со ст. 28 Федерального закона от 29.12.2012 № 273-ФЗ "Об образовании в Российской Федерации", на основании постановления Правительства РФ от 25.04.2012 № 390 "О противопожарном режиме", письма МЧС РФ № 33-1469-18 и Минобразования России № 30-51-217ин/06-01 от 12.05.2003 “О противопожарной защите образовательных</w:t>
      </w:r>
      <w:r>
        <w:t xml:space="preserve"> учреждений”, Федерального закона от 23.02.2013 № 15-ФЗ “Об охране здоровья граждан от воздействия окружающего табачного дыма и последствий потребления табака" и на основании </w:t>
      </w:r>
      <w:hyperlink r:id="rId10" w:anchor="/document/99/9028718/" w:history="1">
        <w:r>
          <w:rPr>
            <w:rStyle w:val="a3"/>
          </w:rPr>
          <w:t>Федерального закона от 21.12.1994 № 69-ФЗ</w:t>
        </w:r>
      </w:hyperlink>
      <w:r>
        <w:t xml:space="preserve"> «О пожарной безопасности»</w:t>
      </w:r>
      <w:proofErr w:type="gramStart"/>
      <w:r>
        <w:t>,</w:t>
      </w:r>
      <w:r>
        <w:rPr>
          <w:bCs/>
        </w:rPr>
        <w:t>п</w:t>
      </w:r>
      <w:proofErr w:type="gramEnd"/>
      <w:r>
        <w:rPr>
          <w:bCs/>
        </w:rPr>
        <w:t>риказываю: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Назначить </w:t>
      </w:r>
      <w:proofErr w:type="gramStart"/>
      <w:r>
        <w:rPr>
          <w:rFonts w:ascii="Times New Roman" w:hAnsi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за пожарную безопасность, приобретение, ремонт, сохранность и готовность к действию первичных средств пожаротушения в школе завхоза </w:t>
      </w:r>
      <w:proofErr w:type="spellStart"/>
      <w:r>
        <w:rPr>
          <w:rFonts w:ascii="Times New Roman" w:hAnsi="Times New Roman"/>
          <w:sz w:val="24"/>
          <w:szCs w:val="24"/>
        </w:rPr>
        <w:t>Гусейханова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Х.Г.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Гусейханову Х.Г. завхозу школы</w:t>
      </w:r>
      <w:r>
        <w:rPr>
          <w:rFonts w:ascii="Times New Roman" w:hAnsi="Times New Roman"/>
          <w:sz w:val="24"/>
          <w:szCs w:val="24"/>
        </w:rPr>
        <w:t>, ответственному за пожарную безопасность, обеспечить: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оснащение всех помещений школы необходимым количеством первичных средств пожаротушения в соответствии с действующими нормативами;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дежурный персонал электрическими фонарями в количестве 2  штук, переносными  лампами ли свечами;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проведение вводного и первичного инструктажа на рабочем месте о мерах пожарной безопасности при оформлении на работу сотрудников;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обучение учащихся и сотрудников правильности использования первичных средств пожаротушения и индивидуальных средств защиты;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не реже одного раза в полугодие проведение занятий по повторному изучению инструкции по пожарной безопасности с работниками образовательного учреждения.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наличие в каждом помещении на видном месте Инструкции по пожарной безопасности и схем эвакуации;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наличие указателей путей и схем эвакуации на путях эвакуации;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не реже одного раза в полугодие проведение занятий с целью отработки и закрепления практических навыков по организации эвакуации учащихся и сотрудников;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проведение занятий с учащимися по изучению правил противопожарной безопасности;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очистку от горючих отходов вентиляционных камер, фильтров, воздуховодов при подготовке школы к сдаче на готовность к новому учебному году;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хранение ключей от запасных выходов в специальном шкафу в помещении дежурного,  обеспечить свободный доступ к ключам технических работников первого этажа в случае возникновения пожара;</w:t>
      </w:r>
    </w:p>
    <w:p w:rsidR="00E40691" w:rsidRDefault="00E40691" w:rsidP="00E406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своевременное выполнение мероприятий пожарной безопасности, предложенных</w:t>
      </w:r>
    </w:p>
    <w:p w:rsidR="00E40691" w:rsidRDefault="00E40691" w:rsidP="00E406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органами Государственного пожарного надзора (предписаний). 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завхоз школы </w:t>
      </w:r>
      <w:proofErr w:type="spellStart"/>
      <w:r>
        <w:rPr>
          <w:rFonts w:ascii="Times New Roman" w:hAnsi="Times New Roman"/>
          <w:sz w:val="24"/>
          <w:szCs w:val="24"/>
        </w:rPr>
        <w:t>Гусейханов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Х.Г. - ответственный за  пожарную безопасность обязан:</w:t>
      </w:r>
    </w:p>
    <w:p w:rsidR="00E40691" w:rsidRDefault="00E40691" w:rsidP="00E406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ежедневный контроль соблюдения противопожарного режима всеми работниками школы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учащимися,  их родителями,   принимать срочные меры по устранению выявленных недостатков в его реализации; </w:t>
      </w:r>
    </w:p>
    <w:p w:rsidR="00E40691" w:rsidRDefault="00E40691" w:rsidP="00E406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-ежедневно проверять наличие и состояние средств пожаротушения, исправность телефонной сети, дежурного освещения и пожарной сигнализации; 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принимать меры к недопущению сжигания мусора в контейнерах на территории школы;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держать в исправном состоянии  светящиеся надписи «ВЫХОД»  и светоотражающие   указатели на путях эвакуации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 реже двух раз в месяц проверять состояние подвального помещения, не допускать складирования в подвале никаких горючих веществ.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следить за состоянием путей эвакуации из здания, освобождать их от посторонних предметов, содержать постоянно свободными основные и запасные выходы из помещения школы;</w:t>
      </w:r>
    </w:p>
    <w:p w:rsidR="00E40691" w:rsidRPr="00515F44" w:rsidRDefault="00E40691" w:rsidP="00A1624F">
      <w:pPr>
        <w:pStyle w:val="a8"/>
        <w:widowControl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515F44">
        <w:rPr>
          <w:rFonts w:ascii="Times New Roman" w:hAnsi="Times New Roman"/>
          <w:sz w:val="24"/>
          <w:szCs w:val="24"/>
        </w:rPr>
        <w:t xml:space="preserve">- ознакомить педагогический и технический персонал с «Инструкцией по эксплуатации </w:t>
      </w:r>
    </w:p>
    <w:p w:rsidR="00E40691" w:rsidRDefault="00E40691" w:rsidP="00A1624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автоматической пожарной сигнализации и системы оповещения при пожаре».</w:t>
      </w:r>
    </w:p>
    <w:p w:rsidR="00E40691" w:rsidRDefault="00515F44" w:rsidP="00A1624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E40691" w:rsidRPr="00515F44">
        <w:rPr>
          <w:rFonts w:ascii="Times New Roman" w:hAnsi="Times New Roman"/>
          <w:sz w:val="24"/>
          <w:szCs w:val="24"/>
        </w:rPr>
        <w:t xml:space="preserve">Ответственность за соблюдение мер пожарной безопасности во время проведения </w:t>
      </w:r>
      <w:r w:rsidR="00E40691">
        <w:rPr>
          <w:rFonts w:ascii="Times New Roman" w:hAnsi="Times New Roman"/>
          <w:sz w:val="24"/>
          <w:szCs w:val="24"/>
        </w:rPr>
        <w:t xml:space="preserve">массовых мероприятий возложить на лиц организующих их проведение. Вменить в обязанность </w:t>
      </w:r>
      <w:proofErr w:type="gramStart"/>
      <w:r w:rsidR="00E40691">
        <w:rPr>
          <w:rFonts w:ascii="Times New Roman" w:hAnsi="Times New Roman"/>
          <w:sz w:val="24"/>
          <w:szCs w:val="24"/>
        </w:rPr>
        <w:t>ответственному</w:t>
      </w:r>
      <w:proofErr w:type="gramEnd"/>
      <w:r w:rsidR="00E40691">
        <w:rPr>
          <w:rFonts w:ascii="Times New Roman" w:hAnsi="Times New Roman"/>
          <w:sz w:val="24"/>
          <w:szCs w:val="24"/>
        </w:rPr>
        <w:t>,  обязательную проверку путей эвакуации учащихся и наличие  первичных средств пожаротушения до проведения мероприятия.</w:t>
      </w:r>
    </w:p>
    <w:p w:rsidR="00E40691" w:rsidRDefault="00E40691" w:rsidP="00A1624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Всем сотрудникам ОУ после завершения рабочего дня обязательно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проверить, обесточены ли ТСО и электробытовые приборы, выключен ли свет, закрыты краны и окна;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закрыть помещение на ключ (помещения, имеющие охранную сигнализацию, сдать на пульт дежурного);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обо всех имеющихся замечаниях по работе инженерно-технических систем и систем жизнеобеспечения помещений в письменной форме сообщить дежурному диспетчеру.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Утвердить: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схемы эвакуации;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порядок обесточивания оборудования в случае пожара и по окончании рабочего дня;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порядок проведения временных огневых и иных пожароопасных работ;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порядок действий работников при обнаружении пожара.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Категорически запретить курение в помещениях и на территории школы.</w:t>
      </w:r>
    </w:p>
    <w:p w:rsidR="00E40691" w:rsidRDefault="00E40691" w:rsidP="00E4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Категорически запретить использование первичных средств пожаротушения, пожарного инструмента и инвентаря для хозяйственных и прочих нужд, не связанных с тушением пожара.</w:t>
      </w:r>
    </w:p>
    <w:p w:rsidR="00E40691" w:rsidRDefault="00E40691" w:rsidP="00A1624F">
      <w:pPr>
        <w:pStyle w:val="a8"/>
        <w:widowControl w:val="0"/>
        <w:autoSpaceDE w:val="0"/>
        <w:autoSpaceDN w:val="0"/>
        <w:adjustRightInd w:val="0"/>
        <w:spacing w:after="0" w:line="240" w:lineRule="atLeast"/>
        <w:ind w:left="0"/>
        <w:jc w:val="both"/>
      </w:pPr>
      <w:r>
        <w:t xml:space="preserve">9. </w:t>
      </w:r>
      <w:r w:rsidRPr="00E40691">
        <w:rPr>
          <w:rFonts w:ascii="Times New Roman" w:hAnsi="Times New Roman"/>
          <w:sz w:val="24"/>
          <w:szCs w:val="24"/>
        </w:rPr>
        <w:t xml:space="preserve">Назначить следующих сотрудников </w:t>
      </w:r>
      <w:proofErr w:type="gramStart"/>
      <w:r w:rsidRPr="00E40691">
        <w:rPr>
          <w:rFonts w:ascii="Times New Roman" w:hAnsi="Times New Roman"/>
          <w:sz w:val="24"/>
          <w:szCs w:val="24"/>
        </w:rPr>
        <w:t>ответственными</w:t>
      </w:r>
      <w:proofErr w:type="gramEnd"/>
      <w:r w:rsidRPr="00E40691">
        <w:rPr>
          <w:rFonts w:ascii="Times New Roman" w:hAnsi="Times New Roman"/>
          <w:sz w:val="24"/>
          <w:szCs w:val="24"/>
        </w:rPr>
        <w:t xml:space="preserve"> за эвакуацию учащихся и персонала в случае возникновения пожара на этажах школы:</w:t>
      </w:r>
    </w:p>
    <w:p w:rsidR="00E40691" w:rsidRDefault="00E40691" w:rsidP="00A1624F">
      <w:pPr>
        <w:widowControl w:val="0"/>
        <w:autoSpaceDE w:val="0"/>
        <w:autoSpaceDN w:val="0"/>
        <w:adjustRightInd w:val="0"/>
        <w:spacing w:after="0" w:line="240" w:lineRule="atLeast"/>
        <w:ind w:firstLine="6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корпус – </w:t>
      </w:r>
      <w:proofErr w:type="spellStart"/>
      <w:r>
        <w:rPr>
          <w:rFonts w:ascii="Times New Roman" w:hAnsi="Times New Roman"/>
          <w:sz w:val="24"/>
          <w:szCs w:val="24"/>
        </w:rPr>
        <w:t>Гаджимагомаева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Б.А.  - заместитель директора по учебно-воспитательной работе</w:t>
      </w:r>
    </w:p>
    <w:p w:rsidR="00E40691" w:rsidRDefault="00E40691" w:rsidP="00A1624F">
      <w:pPr>
        <w:widowControl w:val="0"/>
        <w:autoSpaceDE w:val="0"/>
        <w:autoSpaceDN w:val="0"/>
        <w:adjustRightInd w:val="0"/>
        <w:spacing w:after="0" w:line="240" w:lineRule="atLeast"/>
        <w:ind w:firstLine="6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корпус –   </w:t>
      </w:r>
      <w:proofErr w:type="spellStart"/>
      <w:r>
        <w:rPr>
          <w:rFonts w:ascii="Times New Roman" w:hAnsi="Times New Roman"/>
          <w:sz w:val="24"/>
          <w:szCs w:val="24"/>
        </w:rPr>
        <w:t>Темикова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А.Б.  заместитель директора по воспитательной работе   </w:t>
      </w:r>
    </w:p>
    <w:p w:rsidR="00E40691" w:rsidRDefault="00E40691" w:rsidP="00A1624F">
      <w:pPr>
        <w:widowControl w:val="0"/>
        <w:autoSpaceDE w:val="0"/>
        <w:autoSpaceDN w:val="0"/>
        <w:adjustRightInd w:val="0"/>
        <w:spacing w:after="0" w:line="240" w:lineRule="atLeast"/>
        <w:ind w:firstLine="6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корпус   -  </w:t>
      </w:r>
      <w:proofErr w:type="spellStart"/>
      <w:r>
        <w:rPr>
          <w:rFonts w:ascii="Times New Roman" w:hAnsi="Times New Roman"/>
          <w:sz w:val="24"/>
          <w:szCs w:val="24"/>
        </w:rPr>
        <w:t>Алисултанова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Э.К.. заместитель директора по воспитательной работе;</w:t>
      </w:r>
    </w:p>
    <w:p w:rsidR="00E40691" w:rsidRDefault="00E40691" w:rsidP="00A1624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Запасные выходы, вестибюль – </w:t>
      </w:r>
      <w:proofErr w:type="spellStart"/>
      <w:r>
        <w:rPr>
          <w:rFonts w:ascii="Times New Roman" w:hAnsi="Times New Roman"/>
          <w:sz w:val="24"/>
          <w:szCs w:val="24"/>
        </w:rPr>
        <w:t>Гусейханов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Х.Г. - завхоз</w:t>
      </w:r>
    </w:p>
    <w:p w:rsidR="00E40691" w:rsidRPr="00515F44" w:rsidRDefault="00E40691" w:rsidP="00A1624F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5F44">
        <w:rPr>
          <w:rFonts w:ascii="Times New Roman" w:hAnsi="Times New Roman"/>
          <w:sz w:val="24"/>
          <w:szCs w:val="24"/>
        </w:rPr>
        <w:t>Возложить ответственность за эвакуацию учащихся в случае возникновения пожара в учебных кабинетах, мастерских, спортивной площадке на учителя, ведущего урок.</w:t>
      </w:r>
    </w:p>
    <w:p w:rsidR="00E40691" w:rsidRPr="00515F44" w:rsidRDefault="00E40691" w:rsidP="00515F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15F44">
        <w:rPr>
          <w:rFonts w:ascii="Times New Roman" w:hAnsi="Times New Roman"/>
          <w:sz w:val="24"/>
          <w:szCs w:val="24"/>
        </w:rPr>
        <w:t xml:space="preserve">11.Классным руководителям всех классов внести в план воспитательной работы беседы </w:t>
      </w:r>
      <w:proofErr w:type="gramStart"/>
      <w:r w:rsidRPr="00515F44">
        <w:rPr>
          <w:rFonts w:ascii="Times New Roman" w:hAnsi="Times New Roman"/>
          <w:sz w:val="24"/>
          <w:szCs w:val="24"/>
        </w:rPr>
        <w:t>с</w:t>
      </w:r>
      <w:proofErr w:type="gramEnd"/>
      <w:r w:rsidRPr="00515F44">
        <w:rPr>
          <w:rFonts w:ascii="Times New Roman" w:hAnsi="Times New Roman"/>
          <w:sz w:val="24"/>
          <w:szCs w:val="24"/>
        </w:rPr>
        <w:t xml:space="preserve"> </w:t>
      </w:r>
    </w:p>
    <w:p w:rsidR="00E40691" w:rsidRPr="00515F44" w:rsidRDefault="00E40691" w:rsidP="0051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F44">
        <w:rPr>
          <w:rFonts w:ascii="Times New Roman" w:hAnsi="Times New Roman"/>
          <w:sz w:val="24"/>
          <w:szCs w:val="24"/>
        </w:rPr>
        <w:t>учащимися о необходимости соблюдения мер пожарной безопасности и действиям  учащихся в случае возникновения пожара в здании школы.</w:t>
      </w:r>
    </w:p>
    <w:p w:rsidR="00E40691" w:rsidRPr="00515F44" w:rsidRDefault="00E40691" w:rsidP="00E40691">
      <w:pPr>
        <w:pStyle w:val="a8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515F44">
        <w:rPr>
          <w:rFonts w:ascii="Times New Roman" w:hAnsi="Times New Roman"/>
          <w:sz w:val="24"/>
          <w:szCs w:val="24"/>
        </w:rPr>
        <w:t xml:space="preserve">12.Учителю ОБЖ в рамках преподавания курса уделить особое внимание вопросам </w:t>
      </w:r>
      <w:r w:rsidRPr="00515F44">
        <w:rPr>
          <w:rFonts w:ascii="Times New Roman" w:hAnsi="Times New Roman"/>
          <w:sz w:val="24"/>
          <w:szCs w:val="24"/>
        </w:rPr>
        <w:lastRenderedPageBreak/>
        <w:t>поведения учащихся в случае возникновения пожара.</w:t>
      </w:r>
    </w:p>
    <w:p w:rsidR="00E40691" w:rsidRPr="00515F44" w:rsidRDefault="00E40691" w:rsidP="00E40691">
      <w:pPr>
        <w:pStyle w:val="a8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515F44">
        <w:rPr>
          <w:rFonts w:ascii="Times New Roman" w:hAnsi="Times New Roman"/>
          <w:sz w:val="24"/>
          <w:szCs w:val="24"/>
        </w:rPr>
        <w:t>13.В течение учебного года (сентябрь, декабрь) на совещаниях при директоре рассматривать</w:t>
      </w:r>
    </w:p>
    <w:p w:rsidR="00E40691" w:rsidRPr="00515F44" w:rsidRDefault="00E40691" w:rsidP="00E40691">
      <w:pPr>
        <w:pStyle w:val="a8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515F44">
        <w:rPr>
          <w:rFonts w:ascii="Times New Roman" w:hAnsi="Times New Roman"/>
          <w:sz w:val="24"/>
          <w:szCs w:val="24"/>
        </w:rPr>
        <w:t>вопросы состояния пожарной безопасности в учреждении.</w:t>
      </w:r>
    </w:p>
    <w:p w:rsidR="00E40691" w:rsidRDefault="00E40691" w:rsidP="00E4069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4F3002" w:rsidRDefault="00CA0E1D" w:rsidP="00E406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A0E1D" w:rsidRDefault="00CA0E1D" w:rsidP="00CA0E1D">
      <w:pPr>
        <w:tabs>
          <w:tab w:val="left" w:pos="7158"/>
        </w:tabs>
        <w:rPr>
          <w:rFonts w:ascii="Times New Roman" w:hAnsi="Times New Roman"/>
          <w:sz w:val="24"/>
          <w:szCs w:val="24"/>
        </w:rPr>
      </w:pPr>
    </w:p>
    <w:p w:rsidR="00A1624F" w:rsidRDefault="00A1624F" w:rsidP="00CA0E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244377</wp:posOffset>
            </wp:positionV>
            <wp:extent cx="1255834" cy="1046285"/>
            <wp:effectExtent l="19050" t="0" r="1466" b="0"/>
            <wp:wrapNone/>
            <wp:docPr id="3" name="Рисунок 4" descr="C:\Users\Мая\AppData\Local\Microsoft\Windows\INetCache\Content.Word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я\AppData\Local\Microsoft\Windows\INetCache\Content.Word\Печать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834" cy="104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24F" w:rsidRDefault="00A1624F" w:rsidP="00CA0E1D">
      <w:pPr>
        <w:rPr>
          <w:rFonts w:ascii="Times New Roman" w:hAnsi="Times New Roman"/>
          <w:sz w:val="24"/>
          <w:szCs w:val="24"/>
        </w:rPr>
      </w:pPr>
    </w:p>
    <w:p w:rsidR="005753E0" w:rsidRPr="004F3002" w:rsidRDefault="00CA0E1D" w:rsidP="00CA0E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Pr="00CA0E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5D4F77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Салавова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М.К.</w:t>
      </w:r>
      <w:r w:rsidR="004F3002">
        <w:rPr>
          <w:rFonts w:ascii="Times New Roman" w:hAnsi="Times New Roman"/>
          <w:sz w:val="24"/>
          <w:szCs w:val="24"/>
        </w:rPr>
        <w:tab/>
      </w:r>
    </w:p>
    <w:sectPr w:rsidR="005753E0" w:rsidRPr="004F3002" w:rsidSect="0057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6DC" w:rsidRDefault="004616DC">
      <w:pPr>
        <w:spacing w:line="240" w:lineRule="auto"/>
      </w:pPr>
      <w:r>
        <w:separator/>
      </w:r>
    </w:p>
  </w:endnote>
  <w:endnote w:type="continuationSeparator" w:id="0">
    <w:p w:rsidR="004616DC" w:rsidRDefault="00461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6DC" w:rsidRDefault="004616DC">
      <w:pPr>
        <w:spacing w:after="0"/>
      </w:pPr>
      <w:r>
        <w:separator/>
      </w:r>
    </w:p>
  </w:footnote>
  <w:footnote w:type="continuationSeparator" w:id="0">
    <w:p w:rsidR="004616DC" w:rsidRDefault="004616D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981B62"/>
    <w:multiLevelType w:val="singleLevel"/>
    <w:tmpl w:val="F2981B62"/>
    <w:lvl w:ilvl="0">
      <w:start w:val="14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E1D305C"/>
    <w:multiLevelType w:val="multilevel"/>
    <w:tmpl w:val="CC4059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F3D29"/>
    <w:multiLevelType w:val="multilevel"/>
    <w:tmpl w:val="235F3D29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E83319"/>
    <w:multiLevelType w:val="multilevel"/>
    <w:tmpl w:val="EFB46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E62FA"/>
    <w:multiLevelType w:val="multilevel"/>
    <w:tmpl w:val="3AAE62FA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82683"/>
    <w:multiLevelType w:val="hybridMultilevel"/>
    <w:tmpl w:val="F698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94772"/>
    <w:multiLevelType w:val="multilevel"/>
    <w:tmpl w:val="3F794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6648B3"/>
    <w:multiLevelType w:val="multilevel"/>
    <w:tmpl w:val="5A6648B3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8">
    <w:nsid w:val="6F527ADD"/>
    <w:multiLevelType w:val="multilevel"/>
    <w:tmpl w:val="6F527AD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7DF"/>
    <w:rsid w:val="000026C8"/>
    <w:rsid w:val="000107C2"/>
    <w:rsid w:val="0002033F"/>
    <w:rsid w:val="0007333B"/>
    <w:rsid w:val="00095BF3"/>
    <w:rsid w:val="000B55F1"/>
    <w:rsid w:val="000E0B4E"/>
    <w:rsid w:val="000E1511"/>
    <w:rsid w:val="000E2093"/>
    <w:rsid w:val="000F5F58"/>
    <w:rsid w:val="00124456"/>
    <w:rsid w:val="00125A85"/>
    <w:rsid w:val="00163475"/>
    <w:rsid w:val="00163853"/>
    <w:rsid w:val="00164E27"/>
    <w:rsid w:val="00173489"/>
    <w:rsid w:val="001A758D"/>
    <w:rsid w:val="001B4C27"/>
    <w:rsid w:val="001C2ED8"/>
    <w:rsid w:val="001D3203"/>
    <w:rsid w:val="001D48A3"/>
    <w:rsid w:val="001F6F21"/>
    <w:rsid w:val="002511B1"/>
    <w:rsid w:val="00262D9E"/>
    <w:rsid w:val="00274F89"/>
    <w:rsid w:val="002B0C0B"/>
    <w:rsid w:val="002B72E8"/>
    <w:rsid w:val="002C38D2"/>
    <w:rsid w:val="002C7946"/>
    <w:rsid w:val="002E45F1"/>
    <w:rsid w:val="002F2B48"/>
    <w:rsid w:val="00304DA3"/>
    <w:rsid w:val="00364F6E"/>
    <w:rsid w:val="003867F0"/>
    <w:rsid w:val="003A0401"/>
    <w:rsid w:val="003D49C9"/>
    <w:rsid w:val="00405680"/>
    <w:rsid w:val="0044090C"/>
    <w:rsid w:val="00457986"/>
    <w:rsid w:val="00460699"/>
    <w:rsid w:val="004616DC"/>
    <w:rsid w:val="00462B65"/>
    <w:rsid w:val="004B75B2"/>
    <w:rsid w:val="004F3002"/>
    <w:rsid w:val="004F55AE"/>
    <w:rsid w:val="004F6B71"/>
    <w:rsid w:val="00515F44"/>
    <w:rsid w:val="00520087"/>
    <w:rsid w:val="005214F9"/>
    <w:rsid w:val="005702EA"/>
    <w:rsid w:val="005753E0"/>
    <w:rsid w:val="005D4F77"/>
    <w:rsid w:val="005F2834"/>
    <w:rsid w:val="006161D1"/>
    <w:rsid w:val="006478C3"/>
    <w:rsid w:val="006611DA"/>
    <w:rsid w:val="006A0710"/>
    <w:rsid w:val="006A35EF"/>
    <w:rsid w:val="006F1911"/>
    <w:rsid w:val="0071044C"/>
    <w:rsid w:val="00752BFB"/>
    <w:rsid w:val="0077733D"/>
    <w:rsid w:val="007809E9"/>
    <w:rsid w:val="007A4486"/>
    <w:rsid w:val="007D3886"/>
    <w:rsid w:val="008147C4"/>
    <w:rsid w:val="00855425"/>
    <w:rsid w:val="008619B1"/>
    <w:rsid w:val="00870A27"/>
    <w:rsid w:val="008C63E0"/>
    <w:rsid w:val="008F36F6"/>
    <w:rsid w:val="008F5B23"/>
    <w:rsid w:val="00920B90"/>
    <w:rsid w:val="00926F7E"/>
    <w:rsid w:val="00947843"/>
    <w:rsid w:val="00967122"/>
    <w:rsid w:val="009A1F80"/>
    <w:rsid w:val="009A3385"/>
    <w:rsid w:val="009E28C8"/>
    <w:rsid w:val="00A1624F"/>
    <w:rsid w:val="00A619EC"/>
    <w:rsid w:val="00AD0573"/>
    <w:rsid w:val="00AF1003"/>
    <w:rsid w:val="00B571F3"/>
    <w:rsid w:val="00BB039A"/>
    <w:rsid w:val="00C348CE"/>
    <w:rsid w:val="00C64261"/>
    <w:rsid w:val="00C707DF"/>
    <w:rsid w:val="00C8510D"/>
    <w:rsid w:val="00CA0E1D"/>
    <w:rsid w:val="00CB0ACF"/>
    <w:rsid w:val="00DB09B5"/>
    <w:rsid w:val="00DB1026"/>
    <w:rsid w:val="00DC71F8"/>
    <w:rsid w:val="00E31E3F"/>
    <w:rsid w:val="00E40691"/>
    <w:rsid w:val="00E61C00"/>
    <w:rsid w:val="00E75A12"/>
    <w:rsid w:val="00E80527"/>
    <w:rsid w:val="00EF5D30"/>
    <w:rsid w:val="00F173A1"/>
    <w:rsid w:val="00FB0B7D"/>
    <w:rsid w:val="00FD180A"/>
    <w:rsid w:val="7A0E3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E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5753E0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5753E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table" w:styleId="a6">
    <w:name w:val="Table Grid"/>
    <w:basedOn w:val="a1"/>
    <w:uiPriority w:val="39"/>
    <w:rsid w:val="0057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753E0"/>
    <w:rPr>
      <w:rFonts w:ascii="Calibri" w:eastAsia="Times New Roman" w:hAnsi="Calibri" w:cs="Times New Roman"/>
      <w:sz w:val="22"/>
      <w:szCs w:val="22"/>
    </w:rPr>
  </w:style>
  <w:style w:type="paragraph" w:styleId="a8">
    <w:name w:val="List Paragraph"/>
    <w:basedOn w:val="a"/>
    <w:uiPriority w:val="1"/>
    <w:qFormat/>
    <w:rsid w:val="005753E0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uiPriority w:val="1"/>
    <w:qFormat/>
    <w:rsid w:val="005753E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753E0"/>
    <w:pPr>
      <w:widowControl w:val="0"/>
      <w:autoSpaceDE w:val="0"/>
      <w:autoSpaceDN w:val="0"/>
      <w:spacing w:after="0" w:line="240" w:lineRule="auto"/>
      <w:ind w:left="517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B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55F1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40691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vip.1obraz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D2F9CA-2D5C-42A2-B153-47916923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Гурия Газиева</dc:creator>
  <cp:lastModifiedBy>User</cp:lastModifiedBy>
  <cp:revision>5</cp:revision>
  <cp:lastPrinted>2024-09-10T08:56:00Z</cp:lastPrinted>
  <dcterms:created xsi:type="dcterms:W3CDTF">2024-09-10T05:37:00Z</dcterms:created>
  <dcterms:modified xsi:type="dcterms:W3CDTF">2025-03-28T07:05:00Z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0CF53C56E0A24ABEB7F95697907A63CB_12</vt:lpwstr>
  </property>
</Properties>
</file>